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0B" w:rsidRPr="00D36CC5" w:rsidRDefault="00DC7D13" w:rsidP="00524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Международная н</w:t>
      </w:r>
      <w:r w:rsidR="0061130B" w:rsidRPr="00D36CC5">
        <w:rPr>
          <w:rFonts w:ascii="Times New Roman" w:hAnsi="Times New Roman"/>
          <w:b/>
          <w:sz w:val="24"/>
          <w:szCs w:val="24"/>
        </w:rPr>
        <w:t>аучно-практическая конференция:</w:t>
      </w:r>
    </w:p>
    <w:p w:rsidR="0061130B" w:rsidRDefault="00DC7D13" w:rsidP="00B62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F3262">
        <w:rPr>
          <w:rFonts w:ascii="Times New Roman" w:hAnsi="Times New Roman"/>
          <w:b/>
          <w:sz w:val="24"/>
          <w:szCs w:val="24"/>
        </w:rPr>
        <w:t>Огнезащита 21 века»</w:t>
      </w:r>
    </w:p>
    <w:p w:rsidR="0061130B" w:rsidRDefault="0061130B" w:rsidP="00DC7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CC5">
        <w:rPr>
          <w:rFonts w:ascii="Times New Roman" w:hAnsi="Times New Roman"/>
          <w:b/>
          <w:i/>
          <w:sz w:val="24"/>
          <w:szCs w:val="24"/>
        </w:rPr>
        <w:t>«</w:t>
      </w:r>
      <w:r w:rsidR="00DC7D13">
        <w:rPr>
          <w:rFonts w:ascii="Times New Roman" w:hAnsi="Times New Roman"/>
          <w:b/>
          <w:i/>
          <w:sz w:val="24"/>
          <w:szCs w:val="24"/>
        </w:rPr>
        <w:t xml:space="preserve">Что </w:t>
      </w:r>
      <w:r w:rsidR="00FE3435">
        <w:rPr>
          <w:rFonts w:ascii="Times New Roman" w:hAnsi="Times New Roman"/>
          <w:b/>
          <w:i/>
          <w:sz w:val="24"/>
          <w:szCs w:val="24"/>
        </w:rPr>
        <w:t>препятствует</w:t>
      </w:r>
      <w:r w:rsidR="00DC7D13">
        <w:rPr>
          <w:rFonts w:ascii="Times New Roman" w:hAnsi="Times New Roman"/>
          <w:b/>
          <w:i/>
          <w:sz w:val="24"/>
          <w:szCs w:val="24"/>
        </w:rPr>
        <w:t xml:space="preserve"> цивили</w:t>
      </w:r>
      <w:r w:rsidR="003F3262">
        <w:rPr>
          <w:rFonts w:ascii="Times New Roman" w:hAnsi="Times New Roman"/>
          <w:b/>
          <w:i/>
          <w:sz w:val="24"/>
          <w:szCs w:val="24"/>
        </w:rPr>
        <w:t>зованному обороту средств огнезащиты строительных конструкций и инженерных сетей</w:t>
      </w:r>
      <w:r w:rsidR="00DC7D13">
        <w:rPr>
          <w:rFonts w:ascii="Times New Roman" w:hAnsi="Times New Roman"/>
          <w:b/>
          <w:i/>
          <w:sz w:val="24"/>
          <w:szCs w:val="24"/>
        </w:rPr>
        <w:t>»</w:t>
      </w:r>
    </w:p>
    <w:p w:rsidR="00A66B3D" w:rsidRDefault="00432A43" w:rsidP="0052411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77F4A">
        <w:rPr>
          <w:rFonts w:ascii="Times New Roman" w:hAnsi="Times New Roman"/>
          <w:i/>
          <w:sz w:val="24"/>
          <w:szCs w:val="24"/>
        </w:rPr>
        <w:t>Дата проведения: 18</w:t>
      </w:r>
      <w:r w:rsidR="009037C1">
        <w:rPr>
          <w:rFonts w:ascii="Times New Roman" w:hAnsi="Times New Roman"/>
          <w:i/>
          <w:sz w:val="24"/>
          <w:szCs w:val="24"/>
        </w:rPr>
        <w:t xml:space="preserve"> </w:t>
      </w:r>
      <w:r w:rsidR="00DC7D13">
        <w:rPr>
          <w:rFonts w:ascii="Times New Roman" w:hAnsi="Times New Roman"/>
          <w:i/>
          <w:sz w:val="24"/>
          <w:szCs w:val="24"/>
        </w:rPr>
        <w:t>апреля</w:t>
      </w:r>
      <w:r w:rsidR="00513F15">
        <w:rPr>
          <w:rFonts w:ascii="Times New Roman" w:hAnsi="Times New Roman"/>
          <w:i/>
          <w:sz w:val="24"/>
          <w:szCs w:val="24"/>
        </w:rPr>
        <w:t xml:space="preserve"> 2017</w:t>
      </w:r>
      <w:r w:rsidR="00E369F3">
        <w:rPr>
          <w:rFonts w:ascii="Times New Roman" w:hAnsi="Times New Roman"/>
          <w:i/>
          <w:sz w:val="24"/>
          <w:szCs w:val="24"/>
        </w:rPr>
        <w:t xml:space="preserve"> г.</w:t>
      </w:r>
    </w:p>
    <w:p w:rsidR="0061130B" w:rsidRPr="00A66B3D" w:rsidRDefault="0061130B" w:rsidP="00524111">
      <w:pPr>
        <w:spacing w:after="0"/>
        <w:rPr>
          <w:rFonts w:ascii="Times New Roman" w:hAnsi="Times New Roman"/>
          <w:i/>
          <w:sz w:val="24"/>
          <w:szCs w:val="24"/>
        </w:rPr>
      </w:pPr>
      <w:r w:rsidRPr="002811C7">
        <w:rPr>
          <w:rFonts w:ascii="Times New Roman" w:hAnsi="Times New Roman"/>
          <w:i/>
          <w:sz w:val="24"/>
          <w:szCs w:val="24"/>
        </w:rPr>
        <w:t>Место проведения:</w:t>
      </w:r>
      <w:r w:rsidR="006C63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DC7D13">
        <w:rPr>
          <w:rFonts w:ascii="Times New Roman" w:hAnsi="Times New Roman"/>
          <w:sz w:val="24"/>
          <w:szCs w:val="24"/>
        </w:rPr>
        <w:t>Москва</w:t>
      </w:r>
    </w:p>
    <w:p w:rsidR="0061130B" w:rsidRPr="00DC7D13" w:rsidRDefault="00DC7D13" w:rsidP="00DC7D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pPr w:leftFromText="180" w:rightFromText="180" w:vertAnchor="page" w:horzAnchor="margin" w:tblpX="-459" w:tblpY="268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639"/>
      </w:tblGrid>
      <w:tr w:rsidR="00DC7D13" w:rsidRPr="00C60961" w:rsidTr="00DF3755">
        <w:trPr>
          <w:trHeight w:val="273"/>
        </w:trPr>
        <w:tc>
          <w:tcPr>
            <w:tcW w:w="1384" w:type="dxa"/>
            <w:vAlign w:val="center"/>
          </w:tcPr>
          <w:p w:rsidR="00DC7D13" w:rsidRPr="00C60961" w:rsidRDefault="00D8408F" w:rsidP="00733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733B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</w:t>
            </w:r>
            <w:r w:rsidR="00733B0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</w:t>
            </w:r>
            <w:r w:rsidR="00733B01">
              <w:rPr>
                <w:sz w:val="20"/>
                <w:szCs w:val="20"/>
              </w:rPr>
              <w:t>45</w:t>
            </w:r>
          </w:p>
        </w:tc>
        <w:tc>
          <w:tcPr>
            <w:tcW w:w="9639" w:type="dxa"/>
          </w:tcPr>
          <w:p w:rsidR="00DC7D13" w:rsidRPr="000E64DB" w:rsidRDefault="00D8408F" w:rsidP="00DF375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Регистрация участников конференции</w:t>
            </w:r>
          </w:p>
        </w:tc>
      </w:tr>
      <w:tr w:rsidR="00D8408F" w:rsidRPr="00C60961" w:rsidTr="00DF3755">
        <w:trPr>
          <w:trHeight w:val="277"/>
        </w:trPr>
        <w:tc>
          <w:tcPr>
            <w:tcW w:w="1384" w:type="dxa"/>
            <w:vAlign w:val="center"/>
          </w:tcPr>
          <w:p w:rsidR="00D8408F" w:rsidRPr="00C60961" w:rsidRDefault="00733B01" w:rsidP="00AF6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840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D8408F">
              <w:rPr>
                <w:sz w:val="20"/>
                <w:szCs w:val="20"/>
              </w:rPr>
              <w:t xml:space="preserve"> – </w:t>
            </w:r>
            <w:r w:rsidR="00AF687F">
              <w:rPr>
                <w:sz w:val="20"/>
                <w:szCs w:val="20"/>
              </w:rPr>
              <w:t>09</w:t>
            </w:r>
            <w:r w:rsidR="00D8408F">
              <w:rPr>
                <w:sz w:val="20"/>
                <w:szCs w:val="20"/>
              </w:rPr>
              <w:t>:</w:t>
            </w:r>
            <w:r w:rsidR="00AF687F">
              <w:rPr>
                <w:sz w:val="20"/>
                <w:szCs w:val="20"/>
              </w:rPr>
              <w:t>55</w:t>
            </w:r>
          </w:p>
        </w:tc>
        <w:tc>
          <w:tcPr>
            <w:tcW w:w="9639" w:type="dxa"/>
          </w:tcPr>
          <w:p w:rsidR="00D8408F" w:rsidRDefault="00D8408F" w:rsidP="00DF375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60961">
              <w:rPr>
                <w:b/>
                <w:i/>
                <w:sz w:val="20"/>
                <w:szCs w:val="20"/>
              </w:rPr>
              <w:t xml:space="preserve">Открытие  конференции.  Приветственное слово </w:t>
            </w:r>
            <w:r>
              <w:rPr>
                <w:b/>
                <w:i/>
                <w:sz w:val="20"/>
                <w:szCs w:val="20"/>
              </w:rPr>
              <w:t>–</w:t>
            </w:r>
          </w:p>
          <w:p w:rsidR="00D8408F" w:rsidRDefault="00733B01" w:rsidP="00733B0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33B0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ИМКОВИЧ</w:t>
            </w:r>
            <w:r w:rsidRPr="00733B01">
              <w:rPr>
                <w:b/>
                <w:sz w:val="20"/>
                <w:szCs w:val="20"/>
              </w:rPr>
              <w:t xml:space="preserve"> Николай </w:t>
            </w:r>
            <w:proofErr w:type="spellStart"/>
            <w:r w:rsidRPr="00733B01">
              <w:rPr>
                <w:b/>
                <w:sz w:val="20"/>
                <w:szCs w:val="20"/>
              </w:rPr>
              <w:t>Тодорович</w:t>
            </w:r>
            <w:proofErr w:type="spellEnd"/>
            <w:r w:rsidR="00D8408F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Председатель</w:t>
            </w:r>
            <w:r w:rsidR="00D8408F" w:rsidRPr="00D8408F">
              <w:rPr>
                <w:sz w:val="20"/>
                <w:szCs w:val="20"/>
              </w:rPr>
              <w:t xml:space="preserve">  </w:t>
            </w:r>
            <w:r w:rsidR="00D8408F">
              <w:rPr>
                <w:sz w:val="20"/>
                <w:szCs w:val="20"/>
              </w:rPr>
              <w:t>Ассоциации производителей пожарно-спасательной продукции и услуг «Союз 01»</w:t>
            </w:r>
          </w:p>
        </w:tc>
      </w:tr>
      <w:tr w:rsidR="00BE682B" w:rsidRPr="00C60961" w:rsidTr="00DF3755">
        <w:trPr>
          <w:trHeight w:val="199"/>
        </w:trPr>
        <w:tc>
          <w:tcPr>
            <w:tcW w:w="1384" w:type="dxa"/>
            <w:vAlign w:val="center"/>
          </w:tcPr>
          <w:p w:rsidR="00BE682B" w:rsidRDefault="00AF687F" w:rsidP="00AF6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E682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BE682B">
              <w:rPr>
                <w:sz w:val="20"/>
                <w:szCs w:val="20"/>
              </w:rPr>
              <w:t xml:space="preserve"> – 10: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639" w:type="dxa"/>
          </w:tcPr>
          <w:p w:rsidR="00BE682B" w:rsidRPr="00BE682B" w:rsidRDefault="00BE682B" w:rsidP="00DF3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Выступление представителя ДНД МЧС РФ</w:t>
            </w:r>
          </w:p>
        </w:tc>
      </w:tr>
      <w:tr w:rsidR="00BE682B" w:rsidRPr="00C60961" w:rsidTr="00DF3755">
        <w:trPr>
          <w:trHeight w:val="231"/>
        </w:trPr>
        <w:tc>
          <w:tcPr>
            <w:tcW w:w="1384" w:type="dxa"/>
            <w:vAlign w:val="center"/>
          </w:tcPr>
          <w:p w:rsidR="00BE682B" w:rsidRDefault="00AF687F" w:rsidP="00AF6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  <w:r w:rsidR="00BE682B">
              <w:rPr>
                <w:sz w:val="20"/>
                <w:szCs w:val="20"/>
              </w:rPr>
              <w:t xml:space="preserve"> – 10:3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BE682B" w:rsidRPr="00BE682B" w:rsidRDefault="00BE682B" w:rsidP="00DF3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Выступление представителя Минстроя РФ</w:t>
            </w:r>
          </w:p>
        </w:tc>
      </w:tr>
      <w:tr w:rsidR="00BE682B" w:rsidRPr="00C60961" w:rsidTr="00DF3755">
        <w:trPr>
          <w:trHeight w:val="263"/>
        </w:trPr>
        <w:tc>
          <w:tcPr>
            <w:tcW w:w="1384" w:type="dxa"/>
            <w:vAlign w:val="center"/>
          </w:tcPr>
          <w:p w:rsidR="00BE682B" w:rsidRDefault="00BE682B" w:rsidP="000A3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10:</w:t>
            </w:r>
            <w:r w:rsidR="000A3733">
              <w:rPr>
                <w:sz w:val="20"/>
                <w:szCs w:val="20"/>
              </w:rPr>
              <w:t>45</w:t>
            </w:r>
          </w:p>
        </w:tc>
        <w:tc>
          <w:tcPr>
            <w:tcW w:w="9639" w:type="dxa"/>
          </w:tcPr>
          <w:p w:rsidR="00BE682B" w:rsidRPr="00BE682B" w:rsidRDefault="000A3733" w:rsidP="00DF3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Выступление представителя Государственной комиссии по противодействию незаконному обороту промышленной продукции</w:t>
            </w:r>
          </w:p>
        </w:tc>
      </w:tr>
      <w:tr w:rsidR="00BE682B" w:rsidRPr="00C60961" w:rsidTr="00DF3755">
        <w:trPr>
          <w:trHeight w:val="185"/>
        </w:trPr>
        <w:tc>
          <w:tcPr>
            <w:tcW w:w="1384" w:type="dxa"/>
            <w:vAlign w:val="center"/>
          </w:tcPr>
          <w:p w:rsidR="00BE682B" w:rsidRDefault="00BE682B" w:rsidP="00223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22344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11:</w:t>
            </w:r>
            <w:r w:rsidR="00223447">
              <w:rPr>
                <w:sz w:val="20"/>
                <w:szCs w:val="20"/>
              </w:rPr>
              <w:t>00</w:t>
            </w:r>
          </w:p>
        </w:tc>
        <w:tc>
          <w:tcPr>
            <w:tcW w:w="9639" w:type="dxa"/>
          </w:tcPr>
          <w:p w:rsidR="00223447" w:rsidRPr="00223447" w:rsidRDefault="00223447" w:rsidP="0022344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23447">
              <w:rPr>
                <w:b/>
                <w:i/>
                <w:sz w:val="20"/>
                <w:szCs w:val="20"/>
              </w:rPr>
              <w:t>«Средства и методы противодействия фальсификациям и контрафакту» ФГУП «НИИСУ»</w:t>
            </w:r>
          </w:p>
          <w:p w:rsidR="00BE682B" w:rsidRPr="00BE682B" w:rsidRDefault="00223447" w:rsidP="002234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3447">
              <w:rPr>
                <w:b/>
                <w:sz w:val="20"/>
                <w:szCs w:val="20"/>
              </w:rPr>
              <w:t xml:space="preserve">АСЛАХАНОВ </w:t>
            </w:r>
            <w:proofErr w:type="spellStart"/>
            <w:r w:rsidRPr="00223447">
              <w:rPr>
                <w:b/>
                <w:sz w:val="20"/>
                <w:szCs w:val="20"/>
              </w:rPr>
              <w:t>Асламбек</w:t>
            </w:r>
            <w:proofErr w:type="spellEnd"/>
            <w:r w:rsidRPr="002234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447">
              <w:rPr>
                <w:b/>
                <w:sz w:val="20"/>
                <w:szCs w:val="20"/>
              </w:rPr>
              <w:t>Ахмедович</w:t>
            </w:r>
            <w:proofErr w:type="spellEnd"/>
            <w:r w:rsidRPr="00223447">
              <w:rPr>
                <w:b/>
                <w:sz w:val="20"/>
                <w:szCs w:val="20"/>
              </w:rPr>
              <w:t xml:space="preserve">, </w:t>
            </w:r>
            <w:r w:rsidRPr="00223447">
              <w:rPr>
                <w:sz w:val="20"/>
                <w:szCs w:val="20"/>
              </w:rPr>
              <w:t>Президент Международного альянса «</w:t>
            </w:r>
            <w:proofErr w:type="spellStart"/>
            <w:r w:rsidRPr="00223447">
              <w:rPr>
                <w:sz w:val="20"/>
                <w:szCs w:val="20"/>
              </w:rPr>
              <w:t>Антиконтрафакт</w:t>
            </w:r>
            <w:proofErr w:type="spellEnd"/>
            <w:r w:rsidRPr="00223447">
              <w:rPr>
                <w:sz w:val="20"/>
                <w:szCs w:val="20"/>
              </w:rPr>
              <w:t xml:space="preserve">», председатель ТК 124 </w:t>
            </w:r>
            <w:r w:rsidRPr="002234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682B" w:rsidRPr="00C60961" w:rsidTr="00DF3755">
        <w:trPr>
          <w:trHeight w:val="203"/>
        </w:trPr>
        <w:tc>
          <w:tcPr>
            <w:tcW w:w="1384" w:type="dxa"/>
            <w:vAlign w:val="center"/>
          </w:tcPr>
          <w:p w:rsidR="00BE682B" w:rsidRDefault="00BE682B" w:rsidP="00223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234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11:</w:t>
            </w:r>
            <w:r w:rsidR="00223447">
              <w:rPr>
                <w:sz w:val="20"/>
                <w:szCs w:val="20"/>
              </w:rPr>
              <w:t>15</w:t>
            </w:r>
          </w:p>
        </w:tc>
        <w:tc>
          <w:tcPr>
            <w:tcW w:w="9639" w:type="dxa"/>
          </w:tcPr>
          <w:p w:rsidR="00223447" w:rsidRPr="00FB57C9" w:rsidRDefault="00223447" w:rsidP="0022344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B57C9">
              <w:rPr>
                <w:b/>
                <w:i/>
                <w:sz w:val="20"/>
                <w:szCs w:val="20"/>
              </w:rPr>
              <w:t>«Стандартизация и оценка соответствия в области пожарной безопасности, как инструменты защиты интересов бизнеса»</w:t>
            </w:r>
          </w:p>
          <w:p w:rsidR="00BE682B" w:rsidRPr="00BE682B" w:rsidRDefault="00223447" w:rsidP="002234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3447">
              <w:rPr>
                <w:b/>
                <w:sz w:val="20"/>
                <w:szCs w:val="20"/>
              </w:rPr>
              <w:t xml:space="preserve">ЛОЦМАНОВ Андрей Николаевич, </w:t>
            </w:r>
            <w:r w:rsidRPr="00223447">
              <w:rPr>
                <w:sz w:val="20"/>
                <w:szCs w:val="20"/>
              </w:rPr>
              <w:t>Первый заместитель Председателя Комитета по техническому регулированию, стандартизации и оценке соответствия РСПП</w:t>
            </w:r>
          </w:p>
        </w:tc>
      </w:tr>
      <w:tr w:rsidR="00BE682B" w:rsidRPr="00C60961" w:rsidTr="00DF3755">
        <w:trPr>
          <w:trHeight w:val="249"/>
        </w:trPr>
        <w:tc>
          <w:tcPr>
            <w:tcW w:w="1384" w:type="dxa"/>
            <w:vAlign w:val="center"/>
          </w:tcPr>
          <w:p w:rsidR="00BE682B" w:rsidRDefault="00223447" w:rsidP="00223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  <w:r w:rsidR="00BE682B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="00BE682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BE682B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223447" w:rsidRPr="00DA202B" w:rsidRDefault="00DA202B" w:rsidP="00DF375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A202B">
              <w:rPr>
                <w:b/>
                <w:i/>
                <w:sz w:val="20"/>
                <w:szCs w:val="20"/>
              </w:rPr>
              <w:t>«Оценка роли государственных органов, общественных объединений, промышленности в противодействии негативным тенденциям развития рынка средств огнезащиты»</w:t>
            </w:r>
          </w:p>
          <w:p w:rsidR="00BE682B" w:rsidRPr="00BE682B" w:rsidRDefault="00223447" w:rsidP="002234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3447">
              <w:rPr>
                <w:b/>
                <w:sz w:val="20"/>
                <w:szCs w:val="20"/>
              </w:rPr>
              <w:t>МАНСУРОВ Михаил Григорьевич</w:t>
            </w:r>
            <w:r w:rsidR="00DA202B">
              <w:rPr>
                <w:b/>
                <w:sz w:val="20"/>
                <w:szCs w:val="20"/>
              </w:rPr>
              <w:t xml:space="preserve">, </w:t>
            </w:r>
            <w:r w:rsidR="00DA202B" w:rsidRPr="00DA202B">
              <w:rPr>
                <w:sz w:val="20"/>
                <w:szCs w:val="20"/>
              </w:rPr>
              <w:t>Генеральный директор АО «</w:t>
            </w:r>
            <w:proofErr w:type="spellStart"/>
            <w:r w:rsidR="00DA202B" w:rsidRPr="00DA202B">
              <w:rPr>
                <w:sz w:val="20"/>
                <w:szCs w:val="20"/>
              </w:rPr>
              <w:t>Тизол</w:t>
            </w:r>
            <w:proofErr w:type="spellEnd"/>
            <w:r w:rsidR="00DA202B" w:rsidRPr="00DA202B">
              <w:rPr>
                <w:sz w:val="20"/>
                <w:szCs w:val="20"/>
              </w:rPr>
              <w:t>»</w:t>
            </w:r>
            <w:r w:rsidR="00DA202B">
              <w:rPr>
                <w:sz w:val="20"/>
                <w:szCs w:val="20"/>
              </w:rPr>
              <w:t>, член президиума Ассоциации «Союз-01»</w:t>
            </w:r>
          </w:p>
        </w:tc>
      </w:tr>
      <w:tr w:rsidR="00DC7D13" w:rsidRPr="00C60961" w:rsidTr="00DF3755">
        <w:trPr>
          <w:trHeight w:val="422"/>
        </w:trPr>
        <w:tc>
          <w:tcPr>
            <w:tcW w:w="1384" w:type="dxa"/>
            <w:vAlign w:val="center"/>
          </w:tcPr>
          <w:p w:rsidR="00DC7D13" w:rsidRPr="00C60961" w:rsidRDefault="00BE682B" w:rsidP="00223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4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234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– 12:</w:t>
            </w:r>
            <w:r w:rsidR="002234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8A423E" w:rsidRPr="00C60961" w:rsidRDefault="00223447" w:rsidP="004D2F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3447">
              <w:rPr>
                <w:b/>
                <w:sz w:val="20"/>
                <w:szCs w:val="20"/>
              </w:rPr>
              <w:t>Кофе-брейк</w:t>
            </w:r>
          </w:p>
        </w:tc>
      </w:tr>
      <w:tr w:rsidR="00DC7D13" w:rsidRPr="00C60961" w:rsidTr="00DF3755">
        <w:trPr>
          <w:trHeight w:val="188"/>
        </w:trPr>
        <w:tc>
          <w:tcPr>
            <w:tcW w:w="1384" w:type="dxa"/>
            <w:vAlign w:val="center"/>
          </w:tcPr>
          <w:p w:rsidR="00DC7D13" w:rsidRPr="00C60961" w:rsidRDefault="00BE682B" w:rsidP="002234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2234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12:</w:t>
            </w:r>
            <w:r w:rsidR="00223447">
              <w:rPr>
                <w:sz w:val="20"/>
                <w:szCs w:val="20"/>
              </w:rPr>
              <w:t>20</w:t>
            </w:r>
          </w:p>
        </w:tc>
        <w:tc>
          <w:tcPr>
            <w:tcW w:w="9639" w:type="dxa"/>
          </w:tcPr>
          <w:p w:rsidR="00223447" w:rsidRPr="00223447" w:rsidRDefault="00223447" w:rsidP="004D2FF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23447">
              <w:rPr>
                <w:b/>
                <w:i/>
                <w:sz w:val="20"/>
                <w:szCs w:val="20"/>
              </w:rPr>
              <w:t>«Как противодейств</w:t>
            </w:r>
            <w:r w:rsidR="004D2FF3">
              <w:rPr>
                <w:b/>
                <w:i/>
                <w:sz w:val="20"/>
                <w:szCs w:val="20"/>
              </w:rPr>
              <w:t>ует</w:t>
            </w:r>
            <w:r w:rsidRPr="00223447">
              <w:rPr>
                <w:b/>
                <w:i/>
                <w:sz w:val="20"/>
                <w:szCs w:val="20"/>
              </w:rPr>
              <w:t xml:space="preserve"> фальсификату</w:t>
            </w:r>
            <w:r w:rsidR="004D2FF3">
              <w:rPr>
                <w:b/>
                <w:i/>
                <w:sz w:val="20"/>
                <w:szCs w:val="20"/>
              </w:rPr>
              <w:t xml:space="preserve"> и контрафакту </w:t>
            </w:r>
            <w:r w:rsidRPr="00223447">
              <w:rPr>
                <w:b/>
                <w:i/>
                <w:sz w:val="20"/>
                <w:szCs w:val="20"/>
              </w:rPr>
              <w:t>Ассоциаци</w:t>
            </w:r>
            <w:r w:rsidR="004D2FF3">
              <w:rPr>
                <w:b/>
                <w:i/>
                <w:sz w:val="20"/>
                <w:szCs w:val="20"/>
              </w:rPr>
              <w:t>я</w:t>
            </w:r>
            <w:r w:rsidRPr="00223447">
              <w:rPr>
                <w:b/>
                <w:i/>
                <w:sz w:val="20"/>
                <w:szCs w:val="20"/>
              </w:rPr>
              <w:t xml:space="preserve"> «Союз 01»</w:t>
            </w:r>
          </w:p>
          <w:p w:rsidR="00DC7D13" w:rsidRPr="00FB57C9" w:rsidRDefault="00223447" w:rsidP="00223447">
            <w:pPr>
              <w:spacing w:after="0" w:line="240" w:lineRule="auto"/>
              <w:rPr>
                <w:sz w:val="20"/>
                <w:szCs w:val="20"/>
              </w:rPr>
            </w:pPr>
            <w:r w:rsidRPr="00FB57C9">
              <w:rPr>
                <w:b/>
                <w:sz w:val="20"/>
                <w:szCs w:val="20"/>
              </w:rPr>
              <w:t xml:space="preserve">ЧЕБОТАРЕВ Сергей Павлович, </w:t>
            </w:r>
            <w:r w:rsidRPr="00FB57C9">
              <w:rPr>
                <w:sz w:val="20"/>
                <w:szCs w:val="20"/>
              </w:rPr>
              <w:t>Исполнительный директор Ассоциации «Союз 01»</w:t>
            </w:r>
          </w:p>
        </w:tc>
      </w:tr>
      <w:tr w:rsidR="00DC7D13" w:rsidRPr="00C60961" w:rsidTr="00DF3755">
        <w:trPr>
          <w:trHeight w:val="220"/>
        </w:trPr>
        <w:tc>
          <w:tcPr>
            <w:tcW w:w="1384" w:type="dxa"/>
            <w:vAlign w:val="center"/>
          </w:tcPr>
          <w:p w:rsidR="00DC7D13" w:rsidRPr="00C60961" w:rsidRDefault="00BE682B" w:rsidP="00FB57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FB57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FB57C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</w:t>
            </w:r>
            <w:r w:rsidR="00FB57C9">
              <w:rPr>
                <w:sz w:val="20"/>
                <w:szCs w:val="20"/>
              </w:rPr>
              <w:t>40</w:t>
            </w:r>
          </w:p>
        </w:tc>
        <w:tc>
          <w:tcPr>
            <w:tcW w:w="9639" w:type="dxa"/>
          </w:tcPr>
          <w:p w:rsidR="00DC7D13" w:rsidRPr="00FB57C9" w:rsidRDefault="00FB57C9" w:rsidP="00DF3755">
            <w:pPr>
              <w:spacing w:after="0" w:line="240" w:lineRule="auto"/>
              <w:rPr>
                <w:sz w:val="20"/>
                <w:szCs w:val="20"/>
              </w:rPr>
            </w:pPr>
            <w:r w:rsidRPr="00FB57C9">
              <w:rPr>
                <w:b/>
                <w:sz w:val="18"/>
                <w:szCs w:val="20"/>
              </w:rPr>
              <w:t>Выступление представителя Федеральной службы по аккредитации (ФСА)</w:t>
            </w:r>
          </w:p>
        </w:tc>
      </w:tr>
      <w:tr w:rsidR="00DC7D13" w:rsidRPr="00C60961" w:rsidTr="00DF3755">
        <w:trPr>
          <w:trHeight w:val="124"/>
        </w:trPr>
        <w:tc>
          <w:tcPr>
            <w:tcW w:w="1384" w:type="dxa"/>
            <w:vAlign w:val="center"/>
          </w:tcPr>
          <w:p w:rsidR="00DC7D13" w:rsidRPr="00C60961" w:rsidRDefault="00BE682B" w:rsidP="00FB57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7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FB57C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1</w:t>
            </w:r>
            <w:r w:rsidR="00FB57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FB57C9">
              <w:rPr>
                <w:sz w:val="20"/>
                <w:szCs w:val="20"/>
              </w:rPr>
              <w:t>55</w:t>
            </w:r>
          </w:p>
        </w:tc>
        <w:tc>
          <w:tcPr>
            <w:tcW w:w="9639" w:type="dxa"/>
          </w:tcPr>
          <w:p w:rsidR="00DC7D13" w:rsidRPr="005C18E9" w:rsidRDefault="00FB57C9" w:rsidP="00FB57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Выступление представителя Федерального агентства по техническому регулированию и метрологии</w:t>
            </w:r>
          </w:p>
        </w:tc>
      </w:tr>
      <w:tr w:rsidR="00DC7D13" w:rsidRPr="00C60961" w:rsidTr="00540E0C">
        <w:trPr>
          <w:trHeight w:val="382"/>
        </w:trPr>
        <w:tc>
          <w:tcPr>
            <w:tcW w:w="1384" w:type="dxa"/>
            <w:vAlign w:val="center"/>
          </w:tcPr>
          <w:p w:rsidR="00DC7D13" w:rsidRPr="00C60961" w:rsidRDefault="00BE682B" w:rsidP="00540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E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540E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– 13:</w:t>
            </w:r>
            <w:r w:rsidR="00540E0C">
              <w:rPr>
                <w:sz w:val="20"/>
                <w:szCs w:val="20"/>
              </w:rPr>
              <w:t>15</w:t>
            </w:r>
          </w:p>
        </w:tc>
        <w:tc>
          <w:tcPr>
            <w:tcW w:w="9639" w:type="dxa"/>
          </w:tcPr>
          <w:p w:rsidR="00DC7D13" w:rsidRPr="00FB57C9" w:rsidRDefault="00FB57C9" w:rsidP="00DF3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Выступление представителя </w:t>
            </w:r>
            <w:r w:rsidR="00540E0C">
              <w:rPr>
                <w:b/>
                <w:sz w:val="20"/>
                <w:szCs w:val="20"/>
              </w:rPr>
              <w:t xml:space="preserve">Государственного строительного надзора </w:t>
            </w:r>
            <w:proofErr w:type="spellStart"/>
            <w:r w:rsidR="00540E0C">
              <w:rPr>
                <w:b/>
                <w:sz w:val="20"/>
                <w:szCs w:val="20"/>
              </w:rPr>
              <w:t>г</w:t>
            </w:r>
            <w:proofErr w:type="gramStart"/>
            <w:r w:rsidR="00540E0C">
              <w:rPr>
                <w:b/>
                <w:sz w:val="20"/>
                <w:szCs w:val="20"/>
              </w:rPr>
              <w:t>.М</w:t>
            </w:r>
            <w:proofErr w:type="gramEnd"/>
            <w:r w:rsidR="00540E0C">
              <w:rPr>
                <w:b/>
                <w:sz w:val="20"/>
                <w:szCs w:val="20"/>
              </w:rPr>
              <w:t>осквы</w:t>
            </w:r>
            <w:proofErr w:type="spellEnd"/>
          </w:p>
        </w:tc>
      </w:tr>
      <w:tr w:rsidR="00DC7D13" w:rsidRPr="00C60961" w:rsidTr="00DF3755">
        <w:trPr>
          <w:trHeight w:val="659"/>
        </w:trPr>
        <w:tc>
          <w:tcPr>
            <w:tcW w:w="1384" w:type="dxa"/>
            <w:vAlign w:val="center"/>
          </w:tcPr>
          <w:p w:rsidR="00DC7D13" w:rsidRPr="00C60961" w:rsidRDefault="00BE682B" w:rsidP="00540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540E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</w:t>
            </w:r>
            <w:r w:rsidR="00540E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540E0C">
              <w:rPr>
                <w:sz w:val="20"/>
                <w:szCs w:val="20"/>
              </w:rPr>
              <w:t>40</w:t>
            </w:r>
          </w:p>
        </w:tc>
        <w:tc>
          <w:tcPr>
            <w:tcW w:w="9639" w:type="dxa"/>
          </w:tcPr>
          <w:p w:rsidR="00540E0C" w:rsidRPr="00540E0C" w:rsidRDefault="00540E0C" w:rsidP="00540E0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40E0C">
              <w:rPr>
                <w:b/>
                <w:i/>
                <w:sz w:val="20"/>
                <w:szCs w:val="20"/>
              </w:rPr>
              <w:t>«</w:t>
            </w:r>
            <w:r w:rsidR="004D2FF3">
              <w:rPr>
                <w:b/>
                <w:i/>
                <w:sz w:val="20"/>
                <w:szCs w:val="20"/>
              </w:rPr>
              <w:t>Плюсы и минусы н</w:t>
            </w:r>
            <w:r>
              <w:rPr>
                <w:b/>
                <w:i/>
                <w:sz w:val="20"/>
                <w:szCs w:val="20"/>
              </w:rPr>
              <w:t>ормативно правов</w:t>
            </w:r>
            <w:r w:rsidR="004D2FF3">
              <w:rPr>
                <w:b/>
                <w:i/>
                <w:sz w:val="20"/>
                <w:szCs w:val="20"/>
              </w:rPr>
              <w:t>ой</w:t>
            </w:r>
            <w:r>
              <w:rPr>
                <w:b/>
                <w:i/>
                <w:sz w:val="20"/>
                <w:szCs w:val="20"/>
              </w:rPr>
              <w:t xml:space="preserve"> баз</w:t>
            </w:r>
            <w:r w:rsidR="004D2FF3">
              <w:rPr>
                <w:b/>
                <w:i/>
                <w:sz w:val="20"/>
                <w:szCs w:val="20"/>
              </w:rPr>
              <w:t>ы</w:t>
            </w:r>
            <w:r w:rsidR="004D2FF3">
              <w:t xml:space="preserve"> </w:t>
            </w:r>
            <w:r w:rsidR="004D2FF3" w:rsidRPr="004D2FF3">
              <w:rPr>
                <w:b/>
                <w:i/>
                <w:sz w:val="20"/>
                <w:szCs w:val="20"/>
              </w:rPr>
              <w:t>оценки соответствия объектов защиты</w:t>
            </w:r>
            <w:r w:rsidRPr="00540E0C">
              <w:rPr>
                <w:b/>
                <w:i/>
                <w:sz w:val="20"/>
                <w:szCs w:val="20"/>
              </w:rPr>
              <w:t>»</w:t>
            </w:r>
          </w:p>
          <w:p w:rsidR="00540E0C" w:rsidRPr="00540E0C" w:rsidRDefault="00540E0C" w:rsidP="004D2F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E0C">
              <w:rPr>
                <w:b/>
                <w:sz w:val="20"/>
                <w:szCs w:val="20"/>
              </w:rPr>
              <w:t xml:space="preserve">МЕШАЛКИН Евгений Александрович, </w:t>
            </w:r>
            <w:r w:rsidRPr="00540E0C">
              <w:rPr>
                <w:sz w:val="20"/>
                <w:szCs w:val="20"/>
              </w:rPr>
              <w:t>д.т.н., профессор, академик НАН ПБ, ВАН КБ</w:t>
            </w:r>
          </w:p>
        </w:tc>
      </w:tr>
      <w:tr w:rsidR="00DC7D13" w:rsidRPr="00C60961" w:rsidTr="00DF3755">
        <w:trPr>
          <w:trHeight w:val="170"/>
        </w:trPr>
        <w:tc>
          <w:tcPr>
            <w:tcW w:w="1384" w:type="dxa"/>
            <w:vAlign w:val="center"/>
          </w:tcPr>
          <w:p w:rsidR="00DC7D13" w:rsidRPr="00C60961" w:rsidRDefault="00BE682B" w:rsidP="00540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E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540E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 – </w:t>
            </w:r>
            <w:r w:rsidR="00540E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639" w:type="dxa"/>
          </w:tcPr>
          <w:p w:rsidR="007611F6" w:rsidRPr="00DA202B" w:rsidRDefault="00DA202B" w:rsidP="00DA202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A202B">
              <w:rPr>
                <w:b/>
                <w:i/>
                <w:sz w:val="20"/>
                <w:szCs w:val="20"/>
              </w:rPr>
              <w:t>«</w:t>
            </w:r>
            <w:r w:rsidR="004D2FF3" w:rsidRPr="00DA202B">
              <w:rPr>
                <w:b/>
                <w:i/>
                <w:sz w:val="20"/>
                <w:szCs w:val="20"/>
              </w:rPr>
              <w:t>Практический опыт компании «</w:t>
            </w:r>
            <w:proofErr w:type="spellStart"/>
            <w:r w:rsidR="004D2FF3" w:rsidRPr="00DA202B">
              <w:rPr>
                <w:b/>
                <w:i/>
                <w:sz w:val="20"/>
                <w:szCs w:val="20"/>
              </w:rPr>
              <w:t>Тизол</w:t>
            </w:r>
            <w:proofErr w:type="spellEnd"/>
            <w:r w:rsidR="004D2FF3" w:rsidRPr="00DA202B">
              <w:rPr>
                <w:b/>
                <w:i/>
                <w:sz w:val="20"/>
                <w:szCs w:val="20"/>
              </w:rPr>
              <w:t>»</w:t>
            </w:r>
            <w:r w:rsidRPr="00DA202B">
              <w:rPr>
                <w:b/>
                <w:i/>
                <w:sz w:val="20"/>
                <w:szCs w:val="20"/>
              </w:rPr>
              <w:t xml:space="preserve"> в</w:t>
            </w:r>
            <w:r w:rsidR="004D2FF3" w:rsidRPr="00DA202B">
              <w:rPr>
                <w:b/>
                <w:i/>
                <w:sz w:val="20"/>
                <w:szCs w:val="20"/>
              </w:rPr>
              <w:t xml:space="preserve"> борьб</w:t>
            </w:r>
            <w:r w:rsidRPr="00DA202B">
              <w:rPr>
                <w:b/>
                <w:i/>
                <w:sz w:val="20"/>
                <w:szCs w:val="20"/>
              </w:rPr>
              <w:t>е</w:t>
            </w:r>
            <w:r w:rsidR="004D2FF3" w:rsidRPr="00DA202B">
              <w:rPr>
                <w:b/>
                <w:i/>
                <w:sz w:val="20"/>
                <w:szCs w:val="20"/>
              </w:rPr>
              <w:t xml:space="preserve"> с негативными тенденциями в области огнезащиты</w:t>
            </w:r>
            <w:r w:rsidRPr="00DA202B">
              <w:rPr>
                <w:b/>
                <w:i/>
                <w:sz w:val="20"/>
                <w:szCs w:val="20"/>
              </w:rPr>
              <w:t>»</w:t>
            </w:r>
          </w:p>
          <w:p w:rsidR="00DA202B" w:rsidRPr="005C18E9" w:rsidRDefault="00DA202B" w:rsidP="00DA20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КУЗНЕЦОВ Евгений Борисович, </w:t>
            </w:r>
            <w:r w:rsidRPr="00DA202B">
              <w:rPr>
                <w:sz w:val="20"/>
                <w:szCs w:val="20"/>
              </w:rPr>
              <w:t>заместитель главного инженера АО «</w:t>
            </w:r>
            <w:proofErr w:type="spellStart"/>
            <w:r w:rsidRPr="00DA202B">
              <w:rPr>
                <w:sz w:val="20"/>
                <w:szCs w:val="20"/>
              </w:rPr>
              <w:t>Тизол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C7D13" w:rsidRPr="00C60961" w:rsidTr="00744803">
        <w:trPr>
          <w:trHeight w:val="216"/>
        </w:trPr>
        <w:tc>
          <w:tcPr>
            <w:tcW w:w="1384" w:type="dxa"/>
            <w:vAlign w:val="center"/>
          </w:tcPr>
          <w:p w:rsidR="00DC7D13" w:rsidRPr="00C60961" w:rsidRDefault="00BE682B" w:rsidP="004D2F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FF3">
              <w:rPr>
                <w:sz w:val="20"/>
                <w:szCs w:val="20"/>
              </w:rPr>
              <w:t>4:00 – 15:0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7611F6" w:rsidRPr="005C18E9" w:rsidRDefault="004D2FF3" w:rsidP="004D2F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БИЗНЕС-ЛАНЧ</w:t>
            </w:r>
          </w:p>
        </w:tc>
      </w:tr>
      <w:tr w:rsidR="00DC7D13" w:rsidRPr="00C60961" w:rsidTr="00744803">
        <w:trPr>
          <w:trHeight w:val="1665"/>
        </w:trPr>
        <w:tc>
          <w:tcPr>
            <w:tcW w:w="1384" w:type="dxa"/>
            <w:vAlign w:val="center"/>
          </w:tcPr>
          <w:p w:rsidR="00DC7D13" w:rsidRPr="00C60961" w:rsidRDefault="00BE682B" w:rsidP="00612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4D2F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612A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612A58">
              <w:rPr>
                <w:sz w:val="20"/>
                <w:szCs w:val="20"/>
              </w:rPr>
              <w:t>0</w:t>
            </w:r>
            <w:r w:rsidR="00727100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727100" w:rsidRDefault="00727100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27100">
              <w:rPr>
                <w:b/>
                <w:i/>
                <w:sz w:val="20"/>
                <w:szCs w:val="20"/>
              </w:rPr>
              <w:t>Обзор сегментов рынка средств огнезащиты</w:t>
            </w:r>
            <w:r w:rsidR="00C12B7A">
              <w:rPr>
                <w:b/>
                <w:i/>
                <w:sz w:val="20"/>
                <w:szCs w:val="20"/>
              </w:rPr>
              <w:t>. Реалии и фальсификат.</w:t>
            </w:r>
            <w:r w:rsidR="00C12B7A">
              <w:rPr>
                <w:b/>
                <w:sz w:val="20"/>
                <w:szCs w:val="20"/>
              </w:rPr>
              <w:t xml:space="preserve"> </w:t>
            </w:r>
          </w:p>
          <w:p w:rsidR="00727100" w:rsidRDefault="00727100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нес</w:t>
            </w:r>
            <w:r w:rsidR="00C12B7A">
              <w:rPr>
                <w:b/>
                <w:i/>
                <w:sz w:val="20"/>
                <w:szCs w:val="20"/>
              </w:rPr>
              <w:t>ущие металлоконструкци</w:t>
            </w:r>
            <w:r>
              <w:rPr>
                <w:b/>
                <w:i/>
                <w:sz w:val="20"/>
                <w:szCs w:val="20"/>
              </w:rPr>
              <w:t xml:space="preserve">и </w:t>
            </w:r>
          </w:p>
          <w:p w:rsidR="00727100" w:rsidRDefault="00727100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>
              <w:rPr>
                <w:b/>
                <w:i/>
                <w:sz w:val="20"/>
                <w:szCs w:val="20"/>
              </w:rPr>
              <w:t>железобетонные конструкции</w:t>
            </w:r>
            <w:r w:rsidR="00C12B7A">
              <w:rPr>
                <w:b/>
                <w:i/>
                <w:sz w:val="20"/>
                <w:szCs w:val="20"/>
              </w:rPr>
              <w:t>, фасады</w:t>
            </w:r>
          </w:p>
          <w:p w:rsidR="00C12B7A" w:rsidRDefault="00C12B7A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противопожарные преграды, двери, ворота, шторы</w:t>
            </w:r>
          </w:p>
          <w:p w:rsidR="00C12B7A" w:rsidRDefault="00C12B7A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воздуховоды, проходки и прочие коммуникации</w:t>
            </w:r>
          </w:p>
          <w:p w:rsidR="00C12B7A" w:rsidRDefault="00C12B7A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деревянные конструкции, тканые материалы  </w:t>
            </w:r>
          </w:p>
          <w:p w:rsidR="00612A58" w:rsidRDefault="00727100" w:rsidP="00612A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C7D13" w:rsidRPr="00612A58" w:rsidRDefault="00612A58" w:rsidP="00612A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Выступления ведущих</w:t>
            </w:r>
            <w:r w:rsidR="00C12B7A">
              <w:rPr>
                <w:b/>
                <w:sz w:val="20"/>
                <w:szCs w:val="20"/>
              </w:rPr>
              <w:t xml:space="preserve"> специалист</w:t>
            </w:r>
            <w:r>
              <w:rPr>
                <w:b/>
                <w:sz w:val="20"/>
                <w:szCs w:val="20"/>
              </w:rPr>
              <w:t>ов</w:t>
            </w:r>
            <w:r w:rsidR="00C12B7A">
              <w:rPr>
                <w:b/>
                <w:sz w:val="20"/>
                <w:szCs w:val="20"/>
              </w:rPr>
              <w:t xml:space="preserve"> ФГБУ ВНИИПО </w:t>
            </w:r>
            <w:r w:rsidR="00C12B7A">
              <w:rPr>
                <w:b/>
                <w:sz w:val="20"/>
                <w:szCs w:val="20"/>
              </w:rPr>
              <w:t>МЧС РФ</w:t>
            </w:r>
          </w:p>
        </w:tc>
      </w:tr>
      <w:tr w:rsidR="00DC7D13" w:rsidRPr="00C60961" w:rsidTr="00DF3755">
        <w:trPr>
          <w:trHeight w:val="219"/>
        </w:trPr>
        <w:tc>
          <w:tcPr>
            <w:tcW w:w="1384" w:type="dxa"/>
            <w:vAlign w:val="center"/>
          </w:tcPr>
          <w:p w:rsidR="00DC7D13" w:rsidRPr="00C60961" w:rsidRDefault="00BE682B" w:rsidP="00612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612A58">
              <w:rPr>
                <w:sz w:val="20"/>
                <w:szCs w:val="20"/>
              </w:rPr>
              <w:t>0</w:t>
            </w:r>
            <w:r w:rsidR="007271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</w:t>
            </w:r>
            <w:r w:rsidR="00612A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612A58">
              <w:rPr>
                <w:sz w:val="20"/>
                <w:szCs w:val="20"/>
              </w:rPr>
              <w:t>2</w:t>
            </w:r>
            <w:r w:rsidR="00727100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727100" w:rsidRDefault="00727100" w:rsidP="007271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40E0C">
              <w:rPr>
                <w:b/>
                <w:i/>
                <w:sz w:val="20"/>
                <w:szCs w:val="20"/>
              </w:rPr>
              <w:t>"Техническое регулирование в области пожарной безопасности в Евразийском экономическом союзе. Анализ нормативных требований к способам и средствам обеспечения огнестойкости строительных конструкций в Российской Федерации и других странах-участницах ЕАЭС. Проблемы и перспективы развития»</w:t>
            </w:r>
          </w:p>
          <w:p w:rsidR="00DC7D13" w:rsidRPr="005C18E9" w:rsidRDefault="00727100" w:rsidP="007271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ЕТУМЯН Артур </w:t>
            </w:r>
            <w:proofErr w:type="spellStart"/>
            <w:r>
              <w:rPr>
                <w:b/>
                <w:sz w:val="20"/>
                <w:szCs w:val="20"/>
              </w:rPr>
              <w:t>Саркисович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540E0C">
              <w:rPr>
                <w:sz w:val="20"/>
                <w:szCs w:val="20"/>
              </w:rPr>
              <w:t>Начальник отдела технического регулирования ФГБУ ВНИИПО МЧС Р</w:t>
            </w:r>
            <w:r>
              <w:rPr>
                <w:sz w:val="20"/>
                <w:szCs w:val="20"/>
              </w:rPr>
              <w:t>Ф</w:t>
            </w:r>
          </w:p>
        </w:tc>
      </w:tr>
      <w:tr w:rsidR="00DC7D13" w:rsidRPr="00C60961" w:rsidTr="00DF3755">
        <w:trPr>
          <w:trHeight w:val="444"/>
        </w:trPr>
        <w:tc>
          <w:tcPr>
            <w:tcW w:w="1384" w:type="dxa"/>
            <w:vAlign w:val="center"/>
          </w:tcPr>
          <w:p w:rsidR="00DC7D13" w:rsidRPr="00C60961" w:rsidRDefault="00612A58" w:rsidP="00612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A58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20 – 16:45</w:t>
            </w:r>
          </w:p>
        </w:tc>
        <w:tc>
          <w:tcPr>
            <w:tcW w:w="9639" w:type="dxa"/>
          </w:tcPr>
          <w:p w:rsidR="00612A58" w:rsidRPr="00612A58" w:rsidRDefault="00612A58" w:rsidP="00612A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12A58">
              <w:rPr>
                <w:b/>
                <w:i/>
                <w:sz w:val="20"/>
                <w:szCs w:val="20"/>
              </w:rPr>
              <w:t>«Основные проблемы при проектировании противопожарных мероприятий»</w:t>
            </w:r>
          </w:p>
          <w:p w:rsidR="00DC7D13" w:rsidRPr="009866F9" w:rsidRDefault="00612A58" w:rsidP="00744803">
            <w:pPr>
              <w:spacing w:after="0" w:line="240" w:lineRule="auto"/>
              <w:rPr>
                <w:sz w:val="20"/>
                <w:szCs w:val="20"/>
              </w:rPr>
            </w:pPr>
            <w:r w:rsidRPr="00612A58">
              <w:rPr>
                <w:b/>
                <w:sz w:val="20"/>
                <w:szCs w:val="20"/>
              </w:rPr>
              <w:t>АКУЛОВ Артем Юрьевич</w:t>
            </w:r>
            <w:r w:rsidRPr="00612A58">
              <w:rPr>
                <w:sz w:val="20"/>
                <w:szCs w:val="20"/>
              </w:rPr>
              <w:t xml:space="preserve">, Начальник адъюнктуры </w:t>
            </w:r>
            <w:bookmarkStart w:id="0" w:name="_GoBack"/>
            <w:r w:rsidRPr="00744803">
              <w:rPr>
                <w:sz w:val="20"/>
                <w:szCs w:val="20"/>
              </w:rPr>
              <w:t xml:space="preserve">ФГБОУ </w:t>
            </w:r>
            <w:proofErr w:type="gramStart"/>
            <w:r w:rsidRPr="00744803">
              <w:rPr>
                <w:sz w:val="20"/>
                <w:szCs w:val="20"/>
              </w:rPr>
              <w:t>ВО</w:t>
            </w:r>
            <w:proofErr w:type="gramEnd"/>
            <w:r w:rsidRPr="00744803">
              <w:rPr>
                <w:sz w:val="20"/>
                <w:szCs w:val="20"/>
              </w:rPr>
              <w:t xml:space="preserve"> Уральский институт </w:t>
            </w:r>
            <w:r w:rsidR="00744803" w:rsidRPr="00744803">
              <w:rPr>
                <w:sz w:val="20"/>
                <w:szCs w:val="20"/>
              </w:rPr>
              <w:t>ГПС</w:t>
            </w:r>
            <w:r w:rsidRPr="00744803">
              <w:rPr>
                <w:sz w:val="20"/>
                <w:szCs w:val="20"/>
              </w:rPr>
              <w:t xml:space="preserve"> МЧС России</w:t>
            </w:r>
            <w:bookmarkEnd w:id="0"/>
            <w:r w:rsidRPr="00612A58">
              <w:rPr>
                <w:sz w:val="20"/>
                <w:szCs w:val="20"/>
              </w:rPr>
              <w:t>, к.т.н., действительный член ВАН КБ, член-корреспондент НАН ПБ</w:t>
            </w:r>
          </w:p>
        </w:tc>
      </w:tr>
      <w:tr w:rsidR="005C18E9" w:rsidRPr="00C60961" w:rsidTr="00DF3755">
        <w:trPr>
          <w:trHeight w:val="945"/>
        </w:trPr>
        <w:tc>
          <w:tcPr>
            <w:tcW w:w="1384" w:type="dxa"/>
            <w:vAlign w:val="center"/>
          </w:tcPr>
          <w:p w:rsidR="005C18E9" w:rsidRPr="00C60961" w:rsidRDefault="00612A58" w:rsidP="0074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</w:t>
            </w:r>
            <w:r w:rsidRPr="00612A5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</w:t>
            </w:r>
            <w:r w:rsidRPr="00612A58">
              <w:rPr>
                <w:sz w:val="20"/>
                <w:szCs w:val="20"/>
              </w:rPr>
              <w:t>:</w:t>
            </w:r>
            <w:r w:rsidR="00744803">
              <w:rPr>
                <w:sz w:val="20"/>
                <w:szCs w:val="20"/>
              </w:rPr>
              <w:t>1</w:t>
            </w:r>
            <w:r w:rsidRPr="00612A58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744803" w:rsidRPr="00744803" w:rsidRDefault="00744803" w:rsidP="0074480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44803">
              <w:rPr>
                <w:b/>
                <w:i/>
                <w:sz w:val="20"/>
                <w:szCs w:val="20"/>
              </w:rPr>
              <w:t>«Современное состояние и перспектива развития требований нормативных документов в области огнестойкости и ограничения распространения пожара на основе анализа таковых с 1955 года»</w:t>
            </w:r>
          </w:p>
          <w:p w:rsidR="005C18E9" w:rsidRPr="009866F9" w:rsidRDefault="00744803" w:rsidP="0074480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44803">
              <w:rPr>
                <w:b/>
                <w:sz w:val="20"/>
                <w:szCs w:val="20"/>
              </w:rPr>
              <w:t>ЛАМКИН Олег Борисович</w:t>
            </w:r>
            <w:r w:rsidRPr="00744803">
              <w:rPr>
                <w:b/>
                <w:i/>
                <w:sz w:val="20"/>
                <w:szCs w:val="20"/>
              </w:rPr>
              <w:t xml:space="preserve">, </w:t>
            </w:r>
            <w:r w:rsidRPr="00744803">
              <w:rPr>
                <w:sz w:val="20"/>
                <w:szCs w:val="20"/>
              </w:rPr>
              <w:t>Вице-президент НСОПБ, действительный член Академии наук  комплексной безопасности, к.т.н., доцент</w:t>
            </w:r>
          </w:p>
        </w:tc>
      </w:tr>
      <w:tr w:rsidR="005C18E9" w:rsidRPr="00C60961" w:rsidTr="00DF3755">
        <w:trPr>
          <w:trHeight w:val="665"/>
        </w:trPr>
        <w:tc>
          <w:tcPr>
            <w:tcW w:w="1384" w:type="dxa"/>
            <w:vAlign w:val="center"/>
          </w:tcPr>
          <w:p w:rsidR="005C18E9" w:rsidRPr="00C60961" w:rsidRDefault="00612A58" w:rsidP="0074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12A58">
              <w:rPr>
                <w:sz w:val="20"/>
                <w:szCs w:val="20"/>
              </w:rPr>
              <w:t>:</w:t>
            </w:r>
            <w:r w:rsidR="00744803">
              <w:rPr>
                <w:sz w:val="20"/>
                <w:szCs w:val="20"/>
              </w:rPr>
              <w:t>1</w:t>
            </w:r>
            <w:r w:rsidRPr="00612A58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7</w:t>
            </w:r>
            <w:r w:rsidR="00744803">
              <w:rPr>
                <w:sz w:val="20"/>
                <w:szCs w:val="20"/>
              </w:rPr>
              <w:t>:3</w:t>
            </w:r>
            <w:r w:rsidRPr="00612A58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5C18E9" w:rsidRPr="009866F9" w:rsidRDefault="00744803" w:rsidP="00DF375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Темы выступлений и персоналии докладчиков уточняются</w:t>
            </w:r>
          </w:p>
        </w:tc>
      </w:tr>
      <w:tr w:rsidR="00744803" w:rsidRPr="00C60961" w:rsidTr="00DF3755">
        <w:trPr>
          <w:trHeight w:val="665"/>
        </w:trPr>
        <w:tc>
          <w:tcPr>
            <w:tcW w:w="1384" w:type="dxa"/>
            <w:vAlign w:val="center"/>
          </w:tcPr>
          <w:p w:rsidR="00744803" w:rsidRDefault="00744803" w:rsidP="00744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17:3</w:t>
            </w:r>
            <w:r w:rsidRPr="00744803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8</w:t>
            </w:r>
            <w:r w:rsidRPr="007448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44803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744803" w:rsidRDefault="00744803" w:rsidP="00DF375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Обсуждение итогов конференции, принятие резолюции.</w:t>
            </w:r>
          </w:p>
        </w:tc>
      </w:tr>
    </w:tbl>
    <w:p w:rsidR="00DC7D13" w:rsidRDefault="00DC7D13" w:rsidP="00DC7D13">
      <w:pPr>
        <w:spacing w:after="0"/>
        <w:rPr>
          <w:b/>
          <w:i/>
        </w:rPr>
      </w:pPr>
    </w:p>
    <w:p w:rsidR="00DC7D13" w:rsidRPr="00A54F13" w:rsidRDefault="00DC7D13" w:rsidP="00DC7D13">
      <w:pPr>
        <w:spacing w:after="0"/>
        <w:rPr>
          <w:b/>
          <w:i/>
        </w:rPr>
      </w:pPr>
      <w:r w:rsidRPr="00066D29">
        <w:rPr>
          <w:b/>
          <w:i/>
        </w:rPr>
        <w:t>Модератор конференции Конышев А.П.</w:t>
      </w:r>
      <w:r>
        <w:rPr>
          <w:b/>
          <w:i/>
        </w:rPr>
        <w:t xml:space="preserve"> </w:t>
      </w:r>
      <w:r w:rsidRPr="00066D29">
        <w:rPr>
          <w:b/>
          <w:i/>
        </w:rPr>
        <w:t>8-922-124-99-78</w:t>
      </w:r>
    </w:p>
    <w:p w:rsidR="0061130B" w:rsidRPr="00F90716" w:rsidRDefault="0061130B" w:rsidP="005C6DCF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61130B" w:rsidRPr="00F90716" w:rsidSect="00FE532B">
      <w:pgSz w:w="11906" w:h="16838"/>
      <w:pgMar w:top="36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16" w:rsidRDefault="00571616" w:rsidP="00C62EF2">
      <w:pPr>
        <w:spacing w:after="0" w:line="240" w:lineRule="auto"/>
      </w:pPr>
      <w:r>
        <w:separator/>
      </w:r>
    </w:p>
  </w:endnote>
  <w:endnote w:type="continuationSeparator" w:id="0">
    <w:p w:rsidR="00571616" w:rsidRDefault="00571616" w:rsidP="00C6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16" w:rsidRDefault="00571616" w:rsidP="00C62EF2">
      <w:pPr>
        <w:spacing w:after="0" w:line="240" w:lineRule="auto"/>
      </w:pPr>
      <w:r>
        <w:separator/>
      </w:r>
    </w:p>
  </w:footnote>
  <w:footnote w:type="continuationSeparator" w:id="0">
    <w:p w:rsidR="00571616" w:rsidRDefault="00571616" w:rsidP="00C6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E"/>
    <w:rsid w:val="00017AC8"/>
    <w:rsid w:val="00024539"/>
    <w:rsid w:val="0005700F"/>
    <w:rsid w:val="00065F89"/>
    <w:rsid w:val="00066D29"/>
    <w:rsid w:val="00077A1E"/>
    <w:rsid w:val="00086568"/>
    <w:rsid w:val="00087D3D"/>
    <w:rsid w:val="000A3733"/>
    <w:rsid w:val="000C25EC"/>
    <w:rsid w:val="000D1A83"/>
    <w:rsid w:val="000E64DB"/>
    <w:rsid w:val="000F6F90"/>
    <w:rsid w:val="0010109C"/>
    <w:rsid w:val="001012F7"/>
    <w:rsid w:val="00127F4D"/>
    <w:rsid w:val="001309D1"/>
    <w:rsid w:val="00142BBB"/>
    <w:rsid w:val="00145237"/>
    <w:rsid w:val="0016600A"/>
    <w:rsid w:val="00181C9F"/>
    <w:rsid w:val="00223447"/>
    <w:rsid w:val="002303BB"/>
    <w:rsid w:val="0025396F"/>
    <w:rsid w:val="0025794D"/>
    <w:rsid w:val="00273A76"/>
    <w:rsid w:val="00274668"/>
    <w:rsid w:val="00277903"/>
    <w:rsid w:val="002811C7"/>
    <w:rsid w:val="00284247"/>
    <w:rsid w:val="002A0AF8"/>
    <w:rsid w:val="002E26B5"/>
    <w:rsid w:val="002E5181"/>
    <w:rsid w:val="002E6258"/>
    <w:rsid w:val="002F423A"/>
    <w:rsid w:val="0030569E"/>
    <w:rsid w:val="003223BA"/>
    <w:rsid w:val="0033501E"/>
    <w:rsid w:val="00341D46"/>
    <w:rsid w:val="00387AF3"/>
    <w:rsid w:val="003A6E44"/>
    <w:rsid w:val="003B3724"/>
    <w:rsid w:val="003B77C9"/>
    <w:rsid w:val="003D7253"/>
    <w:rsid w:val="003F26E7"/>
    <w:rsid w:val="003F30F9"/>
    <w:rsid w:val="003F3262"/>
    <w:rsid w:val="00430B0D"/>
    <w:rsid w:val="00432A43"/>
    <w:rsid w:val="004417FA"/>
    <w:rsid w:val="00461120"/>
    <w:rsid w:val="00461BA4"/>
    <w:rsid w:val="004775C8"/>
    <w:rsid w:val="004858A0"/>
    <w:rsid w:val="004B045F"/>
    <w:rsid w:val="004B5B57"/>
    <w:rsid w:val="004C6D08"/>
    <w:rsid w:val="004D2FF3"/>
    <w:rsid w:val="004D757A"/>
    <w:rsid w:val="004F6E50"/>
    <w:rsid w:val="00501732"/>
    <w:rsid w:val="00513F15"/>
    <w:rsid w:val="00524111"/>
    <w:rsid w:val="0053460C"/>
    <w:rsid w:val="00540A2C"/>
    <w:rsid w:val="00540E0C"/>
    <w:rsid w:val="0054198B"/>
    <w:rsid w:val="00544C90"/>
    <w:rsid w:val="005607D3"/>
    <w:rsid w:val="00565137"/>
    <w:rsid w:val="00570CB2"/>
    <w:rsid w:val="00571616"/>
    <w:rsid w:val="0059781C"/>
    <w:rsid w:val="005B2D10"/>
    <w:rsid w:val="005C051A"/>
    <w:rsid w:val="005C18E9"/>
    <w:rsid w:val="005C1D8E"/>
    <w:rsid w:val="005C2A7F"/>
    <w:rsid w:val="005C6DCF"/>
    <w:rsid w:val="005E74D9"/>
    <w:rsid w:val="005F042F"/>
    <w:rsid w:val="0061130B"/>
    <w:rsid w:val="00612A0A"/>
    <w:rsid w:val="00612A58"/>
    <w:rsid w:val="00616D81"/>
    <w:rsid w:val="00621E88"/>
    <w:rsid w:val="00646DDD"/>
    <w:rsid w:val="00651B36"/>
    <w:rsid w:val="00676322"/>
    <w:rsid w:val="0068184F"/>
    <w:rsid w:val="00692981"/>
    <w:rsid w:val="00693397"/>
    <w:rsid w:val="00693ACC"/>
    <w:rsid w:val="006A1AC3"/>
    <w:rsid w:val="006A62EE"/>
    <w:rsid w:val="006C63A5"/>
    <w:rsid w:val="006D413D"/>
    <w:rsid w:val="006D6521"/>
    <w:rsid w:val="006F241F"/>
    <w:rsid w:val="00727100"/>
    <w:rsid w:val="0072740F"/>
    <w:rsid w:val="00733B01"/>
    <w:rsid w:val="00734AA5"/>
    <w:rsid w:val="00744803"/>
    <w:rsid w:val="0075184C"/>
    <w:rsid w:val="00751AE8"/>
    <w:rsid w:val="007568A0"/>
    <w:rsid w:val="007611F6"/>
    <w:rsid w:val="00770D44"/>
    <w:rsid w:val="0079624E"/>
    <w:rsid w:val="007D4E24"/>
    <w:rsid w:val="0082306C"/>
    <w:rsid w:val="0086035E"/>
    <w:rsid w:val="00871691"/>
    <w:rsid w:val="008740EA"/>
    <w:rsid w:val="0087586E"/>
    <w:rsid w:val="00893A6F"/>
    <w:rsid w:val="008A423E"/>
    <w:rsid w:val="008B3286"/>
    <w:rsid w:val="008C2D23"/>
    <w:rsid w:val="008C5F48"/>
    <w:rsid w:val="008D6FA6"/>
    <w:rsid w:val="008F2A23"/>
    <w:rsid w:val="009037C1"/>
    <w:rsid w:val="00904CA5"/>
    <w:rsid w:val="00911B76"/>
    <w:rsid w:val="00912A47"/>
    <w:rsid w:val="0093192A"/>
    <w:rsid w:val="009330B9"/>
    <w:rsid w:val="009458B2"/>
    <w:rsid w:val="00955F88"/>
    <w:rsid w:val="00971B82"/>
    <w:rsid w:val="0097265D"/>
    <w:rsid w:val="009866F9"/>
    <w:rsid w:val="00990B02"/>
    <w:rsid w:val="009A3F5B"/>
    <w:rsid w:val="009B5D55"/>
    <w:rsid w:val="009C3850"/>
    <w:rsid w:val="009D5CFE"/>
    <w:rsid w:val="009E3C02"/>
    <w:rsid w:val="009E7221"/>
    <w:rsid w:val="009F7322"/>
    <w:rsid w:val="00A16094"/>
    <w:rsid w:val="00A163F6"/>
    <w:rsid w:val="00A54F13"/>
    <w:rsid w:val="00A56DBF"/>
    <w:rsid w:val="00A66B3D"/>
    <w:rsid w:val="00A80E04"/>
    <w:rsid w:val="00A906BB"/>
    <w:rsid w:val="00AA08D5"/>
    <w:rsid w:val="00AA3CF4"/>
    <w:rsid w:val="00AB6062"/>
    <w:rsid w:val="00AD6923"/>
    <w:rsid w:val="00AE5F3C"/>
    <w:rsid w:val="00AE675C"/>
    <w:rsid w:val="00AF687F"/>
    <w:rsid w:val="00B13E16"/>
    <w:rsid w:val="00B622D6"/>
    <w:rsid w:val="00B630B9"/>
    <w:rsid w:val="00B73B85"/>
    <w:rsid w:val="00B92D7E"/>
    <w:rsid w:val="00BA1B9A"/>
    <w:rsid w:val="00BA3675"/>
    <w:rsid w:val="00BA66D5"/>
    <w:rsid w:val="00BC2A40"/>
    <w:rsid w:val="00BC4682"/>
    <w:rsid w:val="00BD0040"/>
    <w:rsid w:val="00BE4C93"/>
    <w:rsid w:val="00BE5141"/>
    <w:rsid w:val="00BE5E6B"/>
    <w:rsid w:val="00BE682B"/>
    <w:rsid w:val="00C04A79"/>
    <w:rsid w:val="00C12643"/>
    <w:rsid w:val="00C12B7A"/>
    <w:rsid w:val="00C15FA3"/>
    <w:rsid w:val="00C456CB"/>
    <w:rsid w:val="00C60961"/>
    <w:rsid w:val="00C62EF2"/>
    <w:rsid w:val="00C8024A"/>
    <w:rsid w:val="00C86E50"/>
    <w:rsid w:val="00CF006A"/>
    <w:rsid w:val="00D1198C"/>
    <w:rsid w:val="00D1570E"/>
    <w:rsid w:val="00D20F02"/>
    <w:rsid w:val="00D3334F"/>
    <w:rsid w:val="00D36CC5"/>
    <w:rsid w:val="00D64B7F"/>
    <w:rsid w:val="00D75DDF"/>
    <w:rsid w:val="00D80E2F"/>
    <w:rsid w:val="00D8408F"/>
    <w:rsid w:val="00D85CB5"/>
    <w:rsid w:val="00D85D47"/>
    <w:rsid w:val="00DA202B"/>
    <w:rsid w:val="00DB2CF7"/>
    <w:rsid w:val="00DC7D13"/>
    <w:rsid w:val="00DD382B"/>
    <w:rsid w:val="00DE1896"/>
    <w:rsid w:val="00DF09A2"/>
    <w:rsid w:val="00DF3037"/>
    <w:rsid w:val="00DF3755"/>
    <w:rsid w:val="00E10EDF"/>
    <w:rsid w:val="00E1230C"/>
    <w:rsid w:val="00E369F3"/>
    <w:rsid w:val="00E36E5A"/>
    <w:rsid w:val="00E40C76"/>
    <w:rsid w:val="00E44F61"/>
    <w:rsid w:val="00E47312"/>
    <w:rsid w:val="00E54BDC"/>
    <w:rsid w:val="00E609B8"/>
    <w:rsid w:val="00E704E5"/>
    <w:rsid w:val="00E70F70"/>
    <w:rsid w:val="00E956E5"/>
    <w:rsid w:val="00EE519F"/>
    <w:rsid w:val="00EF76E7"/>
    <w:rsid w:val="00F13054"/>
    <w:rsid w:val="00F27F88"/>
    <w:rsid w:val="00F31413"/>
    <w:rsid w:val="00F44B0D"/>
    <w:rsid w:val="00F66EC0"/>
    <w:rsid w:val="00F67292"/>
    <w:rsid w:val="00F75C90"/>
    <w:rsid w:val="00F77F4A"/>
    <w:rsid w:val="00F90716"/>
    <w:rsid w:val="00FA1BBE"/>
    <w:rsid w:val="00FA2468"/>
    <w:rsid w:val="00FA33FF"/>
    <w:rsid w:val="00FB57C9"/>
    <w:rsid w:val="00FB5962"/>
    <w:rsid w:val="00FD19F6"/>
    <w:rsid w:val="00FE092E"/>
    <w:rsid w:val="00FE3435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EF2"/>
    <w:rPr>
      <w:rFonts w:cs="Times New Roman"/>
    </w:rPr>
  </w:style>
  <w:style w:type="paragraph" w:styleId="a6">
    <w:name w:val="footer"/>
    <w:basedOn w:val="a"/>
    <w:link w:val="a7"/>
    <w:uiPriority w:val="99"/>
    <w:rsid w:val="00C6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EF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2EF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E26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EF2"/>
    <w:rPr>
      <w:rFonts w:cs="Times New Roman"/>
    </w:rPr>
  </w:style>
  <w:style w:type="paragraph" w:styleId="a6">
    <w:name w:val="footer"/>
    <w:basedOn w:val="a"/>
    <w:link w:val="a7"/>
    <w:uiPriority w:val="99"/>
    <w:rsid w:val="00C6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EF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2EF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E26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конференция:</vt:lpstr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конференция:</dc:title>
  <dc:creator>Гордеева Екатерина Маратовна</dc:creator>
  <cp:lastModifiedBy>Гордеева Екатерина Маратовна</cp:lastModifiedBy>
  <cp:revision>3</cp:revision>
  <cp:lastPrinted>2016-09-22T08:49:00Z</cp:lastPrinted>
  <dcterms:created xsi:type="dcterms:W3CDTF">2017-02-15T08:44:00Z</dcterms:created>
  <dcterms:modified xsi:type="dcterms:W3CDTF">2017-02-15T10:11:00Z</dcterms:modified>
</cp:coreProperties>
</file>